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申请测绘资质单位公示意见表</w:t>
      </w:r>
    </w:p>
    <w:tbl>
      <w:tblPr>
        <w:tblStyle w:val="6"/>
        <w:tblW w:w="149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436"/>
        <w:gridCol w:w="3302"/>
        <w:gridCol w:w="3975"/>
        <w:gridCol w:w="963"/>
        <w:gridCol w:w="3925"/>
        <w:gridCol w:w="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3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原资质等级及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业务范围</w:t>
            </w:r>
          </w:p>
        </w:tc>
        <w:tc>
          <w:tcPr>
            <w:tcW w:w="39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申请资质等级及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业务范围</w:t>
            </w:r>
          </w:p>
        </w:tc>
        <w:tc>
          <w:tcPr>
            <w:tcW w:w="9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注册测绘师人数</w:t>
            </w:r>
          </w:p>
        </w:tc>
        <w:tc>
          <w:tcPr>
            <w:tcW w:w="39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拟批准资质等级及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业务范围</w:t>
            </w:r>
          </w:p>
        </w:tc>
        <w:tc>
          <w:tcPr>
            <w:tcW w:w="8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证书有效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8" w:hRule="atLeast"/>
          <w:jc w:val="center"/>
        </w:trPr>
        <w:tc>
          <w:tcPr>
            <w:tcW w:w="47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漳州市测绘设计研究院</w:t>
            </w:r>
          </w:p>
        </w:tc>
        <w:tc>
          <w:tcPr>
            <w:tcW w:w="3302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大地测量：卫星定位测量、全球导航卫星系统连续运行基准站网位置数据服务、水准测量、三角测量、大地测量数据处理；测绘航空摄影：无人飞行器航摄；摄影测量与遥感：摄影测量与遥感外业、摄影测量与遥感内业；地理信息系统工程：地理信息数据采集、地理信息数据处理、地理信息系统及数据库建设、地理信息软件开发、地理信息系统工程监理；还可以承担以下业务范围：丙级：海洋测绘：海域权属测绘、海岸地形测量、水深测量、水文观测。</w:t>
            </w:r>
          </w:p>
        </w:tc>
        <w:tc>
          <w:tcPr>
            <w:tcW w:w="397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大地测量：卫星定位测量、全球导航卫星系统连续运行基准站网位置数据服务、水准测量、三角测量、大地测量数据处理；测绘航空摄影：无人飞行器航摄；摄影测量与遥感：摄影测量与遥感外业、摄影测量与遥感内业；地理信息系统工程：地理信息数据采集、地理信息数据处理、地理信息系统及数据库建设、地理信息软件开发、地理信息系统工程监理；地图编制：地形图、教学地图、全国及地方政区地图、电子地图、真三维地图、其他专用地图；还可以承担以下业务范围：丙级：海洋测绘：海域权属测绘、海岸地形测量、水深测量、水文观测。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2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大地测量：卫星定位测量、全球导航卫星系统连续运行基准站网位置数据服务、水准测量、三角测量、大地测量数据处理；测绘航空摄影：无人飞行器航摄；摄影测量与遥感：摄影测量与遥感外业、摄影测量与遥感内业；地理信息系统工程：地理信息数据采集、地理信息数据处理、地理信息系统及数据库建设、地理信息软件开发、地理信息系统工程监理；地图编制：地形图、教学地图、全国及地方政区地图、电子地图、真三维地图、其他专用地图；还可以承担以下业务范围：丙级：海洋测绘：海域权属测绘、海岸地形测量、水深测量、水文观测。</w:t>
            </w: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47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厦门亿力吉奥信息科技有限公司</w:t>
            </w:r>
          </w:p>
        </w:tc>
        <w:tc>
          <w:tcPr>
            <w:tcW w:w="3302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乙级：摄影测量与遥感：摄影测量与遥感内业、摄影测量与遥感外业；测绘航空摄影：无人飞行器航摄；不动产测绘：房产测绘、地籍测绘。</w:t>
            </w:r>
          </w:p>
        </w:tc>
        <w:tc>
          <w:tcPr>
            <w:tcW w:w="397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乙级：测绘航空摄影：无人飞行器航摄；摄影测量与遥感：摄影测量与遥感外业、摄影测量与遥感内业；工程测量：建筑工程测量；不动产测绘：地籍测绘、房产测绘。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2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乙级：测绘航空摄影：无人飞行器航摄；摄影测量与遥感：摄影测量与遥感外业、摄影测量与遥感内业；工程测量：建筑工程测量；不动产测绘：地籍测绘、房产测绘。</w:t>
            </w: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47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厦门天海图汇信息科技有限公司</w:t>
            </w:r>
          </w:p>
        </w:tc>
        <w:tc>
          <w:tcPr>
            <w:tcW w:w="3302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地理信息系统工程：地理信息数据采集、地理信息数据处理、地理信息系统及数据库建设、地理信息软件开发；工程测量：控制测量、地形测量、规划测量、建筑工程测量、市政工程测量、线路与桥隧测量、矿山测量；不动产测绘：地籍测绘、房产测绘、行政区域界线测绘；互联网地图服务：地理位置定位、地理信息上传标注。</w:t>
            </w:r>
          </w:p>
        </w:tc>
        <w:tc>
          <w:tcPr>
            <w:tcW w:w="397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测绘航空摄影：一般航摄、无人飞行器航摄；摄影测量与遥感：摄影测量与遥感外业、摄影测量与遥感内业；地理信息系统工程：地理信息数据采集、地理信息数据处理、地理信息系统及数据库建设、地理信息软件开发；工程测量：控制测量、地形测量、规划测量、建筑工程测量、市政工程测量、线路与桥隧测量、矿山测量；不动产测绘：地籍测绘、房产测绘、行政区域界线测绘；地图编制：地形图、教学地图、全国及地方政区地图、电子地图、真三维地图、其他专用地图；互联网地图服务：地理位置定位、地理信息上传标注。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92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测绘航空摄影：一般航摄、无人飞行器航摄；摄影测量与遥感：摄影测量与遥感外业、摄影测量与遥感内业；地理信息系统工程：地理信息数据采集、地理信息数据处理、地理信息系统及数据库建设、地理信息软件开发；工程测量：控制测量、地形测量、规划测量、建筑工程测量、市政工程测量、线路与桥隧测量、矿山测量；不动产测绘：地籍测绘、房产测绘、行政区域界线测绘；地图编制：地形图、教学地图、全国及地方政区地图、电子地图、真三维地图、其他专用地图；互联网地图服务：地理位置定位、地理信息上传标注。</w:t>
            </w: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47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福建省新天地信勘测有限公司</w:t>
            </w:r>
          </w:p>
        </w:tc>
        <w:tc>
          <w:tcPr>
            <w:tcW w:w="3302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工程测量：控制测量、地形测量、规划测量、建筑工程测量、变形形变与精密测量、市政工程测量、水利工程测量、线路与桥隧测量、地下管线测量、矿山测量；不动产测绘：地籍测绘、房产测绘、行政区域界线测绘；海洋测绘：海域权属测绘、海岸地形测量、水深测量、水文观测、海洋工程测量、扫海测量；还可以承担以下业务范围：丙级：地理信息系统工程：地理信息数据采集、地理信息数据处理、地理信息系统及数据库建设、地理信息软件开发。</w:t>
            </w:r>
          </w:p>
        </w:tc>
        <w:tc>
          <w:tcPr>
            <w:tcW w:w="397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摄影测量与遥感：摄影测量与遥感外业、摄影测量与遥感内业；地理信息系统工程：地理信息数据采集、地理信息数据处理、地理信息系统及数据库建设、地理信息软件开发；工程测量：控制测量、地形测量、规划测量、建筑工程测量、变形形变与精密测量、市政工程测量、水利工程测量、线路与桥隧测量、地下管线测量、矿山测量；不动产测绘：地籍测绘、房产测绘、行政区域界线测绘；海洋测绘：海域权属测绘、海岸地形测量、水深测量、水文观测、海洋工程测量、扫海测量；地图编制：地形图、教学地图、全国及地方政区地图、真三维地图、其他专用地图。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92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摄影测量与遥感：摄影测量与遥感外业、摄影测量与遥感内业；地理信息系统工程：地理信息数据采集、地理信息数据处理、地理信息系统及数据库建设、地理信息软件开发；工程测量：控制测量、地形测量、规划测量、建筑工程测量、变形形变与精密测量、市政工程测量、水利工程测量、线路与桥隧测量、地下管线测量、矿山测量；不动产测绘：地籍测绘、房产测绘、行政区域界线测绘；海洋测绘：海域权属测绘、海岸地形测量、水深测量、水文观测、海洋工程测量、扫海测量；地图编制：地形图、教学地图、全国及地方政区地图、真三维地图、其他专用地图。</w:t>
            </w: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47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漳州通正勘测设计院有限公司</w:t>
            </w:r>
          </w:p>
        </w:tc>
        <w:tc>
          <w:tcPr>
            <w:tcW w:w="3302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测绘航空摄影：无人飞行器航摄；摄影测量与遥感：摄影测量与遥感外业、摄影测量与遥感内业；地理信息系统工程：地理信息数据采集、地理信息数据处理、地理信息系统及数据库建设、地理信息软件开发；海洋测绘：海域权属测绘、海岸地形测量、水深测量、水文观测、海洋工程测量、扫海测量。</w:t>
            </w:r>
          </w:p>
        </w:tc>
        <w:tc>
          <w:tcPr>
            <w:tcW w:w="397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测绘航空摄影：无人飞行器航摄；摄影测量与遥感：摄影测量与遥感外业、摄影测量与遥感内业；地理信息系统工程：地理信息数据采集、地理信息数据处理、地理信息系统及数据库建设、地理信息软件开发；海洋测绘：海域权属测绘、海岸地形测量、水深测量、水文观测、海洋工程测量、扫海测量；地图编制：地形图、教学地图、电子地图、真三维地图、其他专用地图。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2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测绘航空摄影：无人飞行器航摄；摄影测量与遥感：摄影测量与遥感外业、摄影测量与遥感内业；地理信息系统工程：地理信息数据采集、地理信息数据处理、地理信息系统及数据库建设、地理信息软件开发；不动产测绘：海洋测绘：海域权属测绘、海岸地形测量、水深测量、水文观测、海洋工程测量、扫海测量；地图编制：地形图、教学地图、电子地图、真三维地图、其他专用地图。</w:t>
            </w: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47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厦门图辰信息科技有限公司</w:t>
            </w:r>
          </w:p>
        </w:tc>
        <w:tc>
          <w:tcPr>
            <w:tcW w:w="3302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丙级：摄影测量与遥感：摄影测量与遥感外业、摄影测量与遥感内业；地理信息系统工程：地理信息数据采集、地理信息数据处理、地理信息系统及数据库建设、地理信息软件开发；工程测量：控制测量、地形测量、规划测量、建筑工程测量、变形形变与精密测量、市政工程测量、线路与桥隧测量、地下管线测量、矿山测量；不动产测绘：地籍测绘、房产测绘。</w:t>
            </w:r>
          </w:p>
        </w:tc>
        <w:tc>
          <w:tcPr>
            <w:tcW w:w="397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测绘航空摄影：无人飞行器航摄；摄影测量与遥感：摄影测量与遥感外业、摄影测量与遥感内业；地理信息系统工程：地理信息数据采集、地理信息数据处理、地理信息系统及数据库建设、地理信息软件开发；工程测量：控制测量、地形测量、规划测量、建筑工程测量、市政工程测量、水利工程测量、线路与桥隧测量、地下管线测量、矿山测量；不动产测绘：地籍测绘、房产测绘、行政区域界线测绘；地图编制：地形图、教学地图、全国及地方政区地图、电子地图、真三维地图、其他专用地图；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还可以承担以下业务范围：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丙级：海洋测绘：海域权属测绘、海岸地形测量、水深测量、水文观测。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92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乙级：测绘航空摄影：无人飞行器航摄；摄影测量与遥感：摄影测量与遥感外业、摄影测量与遥感内业；地理信息系统工程：地理信息数据采集、地理信息数据处理、地理信息系统及数据库建设、地理信息软件开发；工程测量：控制测量、地形测量、规划测量、建筑工程测量、市政工程测量、水利工程测量、线路与桥隧测量、地下管线测量、矿山测量；不动产测绘：地籍测绘、房产测绘、行政区域界线测绘；地图编制：地形图、教学地图、全国及地方政区地图、电子地图、真三维地图、其他专用地图；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还可以承担以下业务范围：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丙级：海洋测绘：海域权属测绘、海岸地形测量、水深测量、水文观测。</w:t>
            </w: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47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厦门运晨科技有限公司</w:t>
            </w:r>
          </w:p>
        </w:tc>
        <w:tc>
          <w:tcPr>
            <w:tcW w:w="3302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初次申请测绘资质</w:t>
            </w:r>
          </w:p>
        </w:tc>
        <w:tc>
          <w:tcPr>
            <w:tcW w:w="397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级：测绘航空摄影：无人飞行器航摄；摄影测量与遥感：摄影测量与遥感外业、摄影测量与遥感内业；地理信息系统工程：地理信息数据采集、地理信息数据处理、地理信息系统及数据库建设、地面移动测量、地理信息软件开发；地图编制：地形图、教学地图、全国及地方政区地图、电子地图、真三维地图。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92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级：测绘航空摄影：无人飞行器航摄；摄影测量与遥感：摄影测量与遥感外业、摄影测量与遥感内业；地理信息系统工程：地理信息数据采集、地理信息数据处理、地理信息系统及数据库建设、地面移动测量、地理信息软件开发；地图编制：地形图、教学地图、全国及地方政区地图、电子地图、真三维地图。</w:t>
            </w: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47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福建航讯科技有限公司</w:t>
            </w:r>
          </w:p>
        </w:tc>
        <w:tc>
          <w:tcPr>
            <w:tcW w:w="3302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初次申请测绘资质</w:t>
            </w:r>
          </w:p>
        </w:tc>
        <w:tc>
          <w:tcPr>
            <w:tcW w:w="397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级：测绘航空摄影：无人飞行器航摄；摄影测量与遥感：摄影测量与遥感外业、摄影测量与遥感内业；地理信息系统工程：地理信息数据采集、地理信息数据处理、地理信息系统及数据库建设、地理信息软件开发；工程测量：控制测量、地形测量、规划测量、建筑工程测量、变形形变与精密测量、市政工程测量、水利工程测量、线路与桥隧测量、地下管线测量、矿山测量；不动产测绘：地籍测绘、房产测绘、行政区域界线测绘；地图编制：地形图、教学地图、全国及地方政区地图、电子地图、真三维地图、其他专用地图。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92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级：测绘航空摄影：无人飞行器航摄；摄影测量与遥感：摄影测量与遥感外业、摄影测量与遥感内业；地理信息系统工程：地理信息数据采集、地理信息数据处理、地理信息系统及数据库建设、地理信息软件开发；工程测量：控制测量、地形测量、规划测量、建筑工程测量、变形形变与精密测量、市政工程测量、水利工程测量、线路与桥隧测量、地下管线测量、矿山测量；不动产测绘：地籍测绘、房产测绘、行政区域界线测绘；地图编制：地形图、教学地图、全国及地方政区地图、电子地图、真三维地图、其他专用地图。</w:t>
            </w: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47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莆田市涵江区三维测绘有限公司</w:t>
            </w:r>
          </w:p>
        </w:tc>
        <w:tc>
          <w:tcPr>
            <w:tcW w:w="3302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初次申请测绘资质</w:t>
            </w:r>
          </w:p>
        </w:tc>
        <w:tc>
          <w:tcPr>
            <w:tcW w:w="397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丁级：工程测量：控制测量、地形测量、规划测量、建筑工程测量、市政工程测量、水利工程测量、线路与桥隧测量、地下管线测量、矿山测量；不动产测绘：地籍测绘、房产测绘；海洋测绘：海域权属测绘。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925" w:type="dxa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丁级：工程测量：控制测量、地形测量、规划测量、建筑工程测量、市政工程测量、水利工程测量、线路与桥隧测量、地下管线测量、矿山测量；不动产测绘：地籍测绘、房产测绘；海洋测绘：海域权属测绘。</w:t>
            </w: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</w:tbl>
    <w:p>
      <w:pPr>
        <w:rPr>
          <w:rFonts w:cs="Times New Roman"/>
        </w:rPr>
      </w:pPr>
    </w:p>
    <w:p/>
    <w:sectPr>
      <w:footerReference r:id="rId3" w:type="default"/>
      <w:pgSz w:w="16838" w:h="11906" w:orient="landscape"/>
      <w:pgMar w:top="1247" w:right="1020" w:bottom="1247" w:left="1020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955CA"/>
    <w:rsid w:val="02226B42"/>
    <w:rsid w:val="23B748B9"/>
    <w:rsid w:val="27595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2018-12-14T06:33:00Z</dcterms:created>
  <dc:creator>wx</dc:creator>
  <cp:lastModifiedBy>HuangRF</cp:lastModifiedBy>
  <dcterms:modified xsi:type="dcterms:W3CDTF">2018-12-14T08:35:21Z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